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86F8B" w14:textId="77777777" w:rsidR="004E3FA2" w:rsidRPr="004E3FA2" w:rsidRDefault="004E3FA2">
      <w:pPr>
        <w:rPr>
          <w:rFonts w:ascii="Cambria" w:hAnsi="Cambria"/>
          <w:b/>
          <w:bCs/>
        </w:rPr>
      </w:pPr>
    </w:p>
    <w:p w14:paraId="37CFB9D9" w14:textId="45C36337" w:rsidR="00A30AB9" w:rsidRPr="004E3FA2" w:rsidRDefault="004E3FA2" w:rsidP="004E3FA2">
      <w:pPr>
        <w:spacing w:after="120"/>
        <w:rPr>
          <w:rFonts w:ascii="Cambria" w:hAnsi="Cambria"/>
          <w:b/>
          <w:bCs/>
          <w:i/>
          <w:iCs/>
          <w:sz w:val="24"/>
          <w:szCs w:val="24"/>
        </w:rPr>
      </w:pPr>
      <w:r w:rsidRPr="004E3FA2">
        <w:rPr>
          <w:rFonts w:ascii="Cambria" w:hAnsi="Cambria"/>
          <w:b/>
          <w:bCs/>
          <w:i/>
          <w:iCs/>
          <w:sz w:val="24"/>
          <w:szCs w:val="24"/>
        </w:rPr>
        <w:t xml:space="preserve">I luoghi di </w:t>
      </w:r>
      <w:proofErr w:type="spellStart"/>
      <w:r w:rsidRPr="004E3FA2">
        <w:rPr>
          <w:rFonts w:ascii="Cambria" w:hAnsi="Cambria"/>
          <w:b/>
          <w:bCs/>
          <w:sz w:val="24"/>
          <w:szCs w:val="24"/>
        </w:rPr>
        <w:t>Mysteria</w:t>
      </w:r>
      <w:proofErr w:type="spellEnd"/>
    </w:p>
    <w:p w14:paraId="7ED28460" w14:textId="121F99C3" w:rsidR="002B654E" w:rsidRPr="004E3FA2" w:rsidRDefault="00A30AB9">
      <w:pPr>
        <w:rPr>
          <w:rFonts w:ascii="Cambria" w:hAnsi="Cambria"/>
        </w:rPr>
      </w:pPr>
      <w:r w:rsidRPr="004E3FA2">
        <w:rPr>
          <w:rFonts w:ascii="Cambria" w:hAnsi="Cambria"/>
          <w:i/>
          <w:iCs/>
        </w:rPr>
        <w:t>Girone dei golosi</w:t>
      </w:r>
      <w:r w:rsidRPr="004E3FA2">
        <w:rPr>
          <w:rFonts w:ascii="Cambria" w:hAnsi="Cambria"/>
        </w:rPr>
        <w:t xml:space="preserve"> – Area Food (piazzale della Locomotiva)</w:t>
      </w:r>
    </w:p>
    <w:p w14:paraId="37C8F93C" w14:textId="4142A6E1" w:rsidR="00A30AB9" w:rsidRPr="004E3FA2" w:rsidRDefault="00A30AB9">
      <w:pPr>
        <w:rPr>
          <w:rFonts w:ascii="Cambria" w:hAnsi="Cambria"/>
        </w:rPr>
      </w:pPr>
      <w:r w:rsidRPr="004E3FA2">
        <w:rPr>
          <w:rFonts w:ascii="Cambria" w:hAnsi="Cambria"/>
          <w:i/>
          <w:iCs/>
        </w:rPr>
        <w:t>Girone dei lettori</w:t>
      </w:r>
      <w:r w:rsidRPr="004E3FA2">
        <w:rPr>
          <w:rFonts w:ascii="Cambria" w:hAnsi="Cambria"/>
        </w:rPr>
        <w:t xml:space="preserve"> – Area espositiva (ex Chiesa di Santo Stefano)</w:t>
      </w:r>
    </w:p>
    <w:p w14:paraId="50A6EB75" w14:textId="527E19F0" w:rsidR="00A30AB9" w:rsidRPr="004E3FA2" w:rsidRDefault="00A30AB9">
      <w:pPr>
        <w:rPr>
          <w:rFonts w:ascii="Cambria" w:hAnsi="Cambria"/>
        </w:rPr>
      </w:pPr>
      <w:r w:rsidRPr="004E3FA2">
        <w:rPr>
          <w:rFonts w:ascii="Cambria" w:hAnsi="Cambria"/>
          <w:i/>
          <w:iCs/>
        </w:rPr>
        <w:t>Girone delle bische</w:t>
      </w:r>
      <w:r w:rsidRPr="004E3FA2">
        <w:rPr>
          <w:rFonts w:ascii="Cambria" w:hAnsi="Cambria"/>
        </w:rPr>
        <w:t xml:space="preserve"> – Area giochi da tavolo (Museo del Risorgimento – Piano terra)</w:t>
      </w:r>
    </w:p>
    <w:p w14:paraId="19ADDA46" w14:textId="4D40B0D3" w:rsidR="00A30AB9" w:rsidRPr="004E3FA2" w:rsidRDefault="00A30AB9">
      <w:pPr>
        <w:rPr>
          <w:rFonts w:ascii="Cambria" w:hAnsi="Cambria"/>
        </w:rPr>
      </w:pPr>
      <w:r w:rsidRPr="004E3FA2">
        <w:rPr>
          <w:rFonts w:ascii="Cambria" w:hAnsi="Cambria"/>
          <w:i/>
          <w:iCs/>
        </w:rPr>
        <w:t>Cerchio dei piccoli</w:t>
      </w:r>
      <w:r w:rsidRPr="004E3FA2">
        <w:rPr>
          <w:rFonts w:ascii="Cambria" w:hAnsi="Cambria"/>
        </w:rPr>
        <w:t xml:space="preserve"> – Area laboratori (ex Palazzina Ufficiali)</w:t>
      </w:r>
    </w:p>
    <w:p w14:paraId="1868315A" w14:textId="2E568363" w:rsidR="00A30AB9" w:rsidRPr="004E3FA2" w:rsidRDefault="00A30AB9">
      <w:pPr>
        <w:rPr>
          <w:rFonts w:ascii="Cambria" w:hAnsi="Cambria"/>
        </w:rPr>
      </w:pPr>
      <w:r w:rsidRPr="004E3FA2">
        <w:rPr>
          <w:rFonts w:ascii="Cambria" w:hAnsi="Cambria"/>
          <w:i/>
          <w:iCs/>
        </w:rPr>
        <w:t>Cerchio dei sapienti</w:t>
      </w:r>
      <w:r w:rsidRPr="004E3FA2">
        <w:rPr>
          <w:rFonts w:ascii="Cambria" w:hAnsi="Cambria"/>
        </w:rPr>
        <w:t xml:space="preserve"> – Sala conferenze (Museo del Risorgimento – Primo piano)</w:t>
      </w:r>
    </w:p>
    <w:p w14:paraId="0B0C5EB7" w14:textId="77777777" w:rsidR="00A30AB9" w:rsidRDefault="00A30AB9">
      <w:pPr>
        <w:rPr>
          <w:rFonts w:ascii="Cambria" w:hAnsi="Cambria"/>
        </w:rPr>
      </w:pPr>
    </w:p>
    <w:p w14:paraId="3647C171" w14:textId="77777777" w:rsidR="004E3FA2" w:rsidRPr="004E3FA2" w:rsidRDefault="004E3FA2">
      <w:pPr>
        <w:rPr>
          <w:rFonts w:ascii="Cambria" w:hAnsi="Cambria"/>
        </w:rPr>
      </w:pPr>
    </w:p>
    <w:p w14:paraId="28D7883C" w14:textId="77777777" w:rsidR="007C1BC3" w:rsidRDefault="004E3FA2" w:rsidP="007C1BC3">
      <w:pPr>
        <w:spacing w:after="120"/>
        <w:rPr>
          <w:rFonts w:ascii="Cambria" w:hAnsi="Cambria"/>
        </w:rPr>
      </w:pPr>
      <w:r w:rsidRPr="004E3FA2">
        <w:rPr>
          <w:rFonts w:ascii="Cambria" w:hAnsi="Cambria"/>
          <w:b/>
          <w:bCs/>
          <w:i/>
          <w:iCs/>
          <w:sz w:val="24"/>
          <w:szCs w:val="24"/>
        </w:rPr>
        <w:t xml:space="preserve">Il programma di </w:t>
      </w:r>
      <w:proofErr w:type="spellStart"/>
      <w:r w:rsidRPr="004E3FA2">
        <w:rPr>
          <w:rFonts w:ascii="Cambria" w:hAnsi="Cambria"/>
          <w:b/>
          <w:bCs/>
          <w:sz w:val="24"/>
          <w:szCs w:val="24"/>
        </w:rPr>
        <w:t>Mysteria</w:t>
      </w:r>
      <w:proofErr w:type="spellEnd"/>
      <w:r w:rsidR="007C1BC3" w:rsidRPr="007C1BC3">
        <w:rPr>
          <w:rFonts w:ascii="Cambria" w:hAnsi="Cambria"/>
        </w:rPr>
        <w:t xml:space="preserve"> </w:t>
      </w:r>
    </w:p>
    <w:p w14:paraId="22A0D515" w14:textId="77777777" w:rsidR="00595239" w:rsidRPr="00595239" w:rsidRDefault="00595239" w:rsidP="007C1BC3">
      <w:pPr>
        <w:rPr>
          <w:rFonts w:ascii="Cambria" w:hAnsi="Cambria"/>
        </w:rPr>
      </w:pPr>
    </w:p>
    <w:p w14:paraId="5B87CC81" w14:textId="5AB6A213" w:rsidR="00595239" w:rsidRPr="00595239" w:rsidRDefault="00595239" w:rsidP="00595239">
      <w:pPr>
        <w:rPr>
          <w:rFonts w:ascii="Cambria" w:hAnsi="Cambria"/>
          <w:b/>
          <w:bCs/>
        </w:rPr>
      </w:pPr>
      <w:r w:rsidRPr="00595239">
        <w:rPr>
          <w:rFonts w:ascii="Cambria" w:hAnsi="Cambria"/>
          <w:b/>
          <w:bCs/>
        </w:rPr>
        <w:t xml:space="preserve">Sabato </w:t>
      </w:r>
      <w:r w:rsidRPr="00595239">
        <w:rPr>
          <w:rFonts w:ascii="Cambria" w:hAnsi="Cambria"/>
          <w:b/>
          <w:bCs/>
        </w:rPr>
        <w:t xml:space="preserve">31 </w:t>
      </w:r>
      <w:r w:rsidRPr="00595239">
        <w:rPr>
          <w:rFonts w:ascii="Cambria" w:hAnsi="Cambria"/>
          <w:b/>
          <w:bCs/>
        </w:rPr>
        <w:t>ottobre</w:t>
      </w:r>
    </w:p>
    <w:p w14:paraId="03BD5259" w14:textId="5B1E9FD1" w:rsidR="00595239" w:rsidRPr="00595239" w:rsidRDefault="00595239" w:rsidP="00595239">
      <w:pPr>
        <w:rPr>
          <w:rFonts w:ascii="Cambria" w:hAnsi="Cambria"/>
          <w:b/>
          <w:bCs/>
        </w:rPr>
      </w:pPr>
      <w:r w:rsidRPr="00595239">
        <w:rPr>
          <w:rFonts w:ascii="Cambria" w:hAnsi="Cambria"/>
          <w:b/>
          <w:bCs/>
        </w:rPr>
        <w:t xml:space="preserve">ELNÒS </w:t>
      </w:r>
      <w:r w:rsidRPr="00595239">
        <w:rPr>
          <w:rFonts w:ascii="Cambria" w:hAnsi="Cambria"/>
          <w:b/>
          <w:bCs/>
        </w:rPr>
        <w:t>Shopping – Roncadelle (BS)</w:t>
      </w:r>
    </w:p>
    <w:p w14:paraId="110CDFE0" w14:textId="38DD2C3A" w:rsidR="00595239" w:rsidRPr="00595239" w:rsidRDefault="00595239" w:rsidP="00595239">
      <w:pPr>
        <w:rPr>
          <w:rFonts w:ascii="Cambria" w:hAnsi="Cambria"/>
        </w:rPr>
      </w:pPr>
      <w:r w:rsidRPr="00595239">
        <w:rPr>
          <w:rFonts w:ascii="Cambria" w:hAnsi="Cambria"/>
        </w:rPr>
        <w:t xml:space="preserve">Ore </w:t>
      </w:r>
      <w:r w:rsidRPr="00595239">
        <w:rPr>
          <w:rFonts w:ascii="Cambria" w:hAnsi="Cambria"/>
        </w:rPr>
        <w:t>16</w:t>
      </w:r>
      <w:r>
        <w:rPr>
          <w:rFonts w:ascii="Cambria" w:hAnsi="Cambria"/>
        </w:rPr>
        <w:t>.00</w:t>
      </w:r>
      <w:r w:rsidRPr="00595239">
        <w:rPr>
          <w:rFonts w:ascii="Cambria" w:hAnsi="Cambria"/>
        </w:rPr>
        <w:t>: La Divina Commedia e altre storie paurose</w:t>
      </w:r>
    </w:p>
    <w:p w14:paraId="1E0045CD" w14:textId="7DA18807" w:rsidR="00595239" w:rsidRPr="00595239" w:rsidRDefault="00595239" w:rsidP="00595239">
      <w:pPr>
        <w:rPr>
          <w:rFonts w:ascii="Cambria" w:hAnsi="Cambria"/>
        </w:rPr>
      </w:pPr>
      <w:r w:rsidRPr="00595239">
        <w:rPr>
          <w:rFonts w:ascii="Cambria" w:hAnsi="Cambria"/>
        </w:rPr>
        <w:t>Silvia Pace, attrice</w:t>
      </w:r>
      <w:r>
        <w:rPr>
          <w:rFonts w:ascii="Cambria" w:hAnsi="Cambria"/>
        </w:rPr>
        <w:t xml:space="preserve">; </w:t>
      </w:r>
      <w:r w:rsidRPr="00595239">
        <w:rPr>
          <w:rFonts w:ascii="Cambria" w:hAnsi="Cambria"/>
        </w:rPr>
        <w:t>Clara Ines Pasotti, attrice</w:t>
      </w:r>
    </w:p>
    <w:p w14:paraId="0B82874B" w14:textId="77777777" w:rsidR="00595239" w:rsidRPr="00595239" w:rsidRDefault="00595239" w:rsidP="00595239">
      <w:pPr>
        <w:rPr>
          <w:rFonts w:ascii="Cambria" w:hAnsi="Cambria"/>
        </w:rPr>
      </w:pPr>
      <w:r w:rsidRPr="00595239">
        <w:rPr>
          <w:rFonts w:ascii="Cambria" w:hAnsi="Cambria"/>
        </w:rPr>
        <w:t>Aspettando la notte di Halloween, letture di storie e fiabe a tema per i più piccoli</w:t>
      </w:r>
    </w:p>
    <w:p w14:paraId="5F0E9A2C" w14:textId="77777777" w:rsidR="00595239" w:rsidRDefault="00595239" w:rsidP="00595239">
      <w:pPr>
        <w:rPr>
          <w:rFonts w:ascii="Cambria" w:hAnsi="Cambria"/>
        </w:rPr>
      </w:pPr>
    </w:p>
    <w:p w14:paraId="298CF61B" w14:textId="4D49D525" w:rsidR="00595239" w:rsidRPr="00595239" w:rsidRDefault="00595239" w:rsidP="00595239">
      <w:pPr>
        <w:rPr>
          <w:rFonts w:ascii="Cambria" w:hAnsi="Cambria"/>
          <w:b/>
          <w:bCs/>
        </w:rPr>
      </w:pPr>
      <w:r w:rsidRPr="00595239">
        <w:rPr>
          <w:rFonts w:ascii="Cambria" w:hAnsi="Cambria"/>
          <w:b/>
          <w:bCs/>
        </w:rPr>
        <w:t xml:space="preserve">Domenica </w:t>
      </w:r>
      <w:r w:rsidRPr="00595239">
        <w:rPr>
          <w:rFonts w:ascii="Cambria" w:hAnsi="Cambria"/>
          <w:b/>
          <w:bCs/>
        </w:rPr>
        <w:t xml:space="preserve">1° </w:t>
      </w:r>
      <w:r w:rsidRPr="00595239">
        <w:rPr>
          <w:rFonts w:ascii="Cambria" w:hAnsi="Cambria"/>
          <w:b/>
          <w:bCs/>
        </w:rPr>
        <w:t>novembre</w:t>
      </w:r>
    </w:p>
    <w:p w14:paraId="296E05E7" w14:textId="77777777" w:rsidR="00595239" w:rsidRPr="00595239" w:rsidRDefault="00595239" w:rsidP="00595239">
      <w:pPr>
        <w:rPr>
          <w:rFonts w:ascii="Cambria" w:hAnsi="Cambria"/>
          <w:b/>
          <w:bCs/>
        </w:rPr>
      </w:pPr>
      <w:r w:rsidRPr="00595239">
        <w:rPr>
          <w:rFonts w:ascii="Cambria" w:hAnsi="Cambria"/>
          <w:b/>
          <w:bCs/>
        </w:rPr>
        <w:t>ELNÒS Shopping – Roncadelle (BS)</w:t>
      </w:r>
    </w:p>
    <w:p w14:paraId="28C3C054" w14:textId="65458916" w:rsidR="00595239" w:rsidRPr="00595239" w:rsidRDefault="00595239" w:rsidP="00595239">
      <w:pPr>
        <w:rPr>
          <w:rFonts w:ascii="Cambria" w:hAnsi="Cambria"/>
        </w:rPr>
      </w:pPr>
      <w:r w:rsidRPr="00595239">
        <w:rPr>
          <w:rFonts w:ascii="Cambria" w:hAnsi="Cambria"/>
        </w:rPr>
        <w:t>Ore 16</w:t>
      </w:r>
      <w:r>
        <w:rPr>
          <w:rFonts w:ascii="Cambria" w:hAnsi="Cambria"/>
        </w:rPr>
        <w:t>.00</w:t>
      </w:r>
      <w:r w:rsidRPr="00595239">
        <w:rPr>
          <w:rFonts w:ascii="Cambria" w:hAnsi="Cambria"/>
        </w:rPr>
        <w:t>: Laboratorio “Dante si trasforma: maschere dall’Inferno al Paradiso”</w:t>
      </w:r>
    </w:p>
    <w:p w14:paraId="78B62F01" w14:textId="77777777" w:rsidR="00595239" w:rsidRPr="00595239" w:rsidRDefault="00595239" w:rsidP="00595239">
      <w:pPr>
        <w:rPr>
          <w:rFonts w:ascii="Cambria" w:hAnsi="Cambria"/>
        </w:rPr>
      </w:pPr>
      <w:r w:rsidRPr="00595239">
        <w:rPr>
          <w:rFonts w:ascii="Cambria" w:hAnsi="Cambria"/>
        </w:rPr>
        <w:t>A cura di Caterina Perinetti di Vulcano Studio</w:t>
      </w:r>
    </w:p>
    <w:p w14:paraId="26A74068" w14:textId="00362710" w:rsidR="00595239" w:rsidRPr="00595239" w:rsidRDefault="00595239" w:rsidP="00595239">
      <w:pPr>
        <w:rPr>
          <w:rFonts w:ascii="Cambria" w:hAnsi="Cambria"/>
        </w:rPr>
      </w:pPr>
      <w:r w:rsidRPr="00595239">
        <w:rPr>
          <w:rFonts w:ascii="Cambria" w:hAnsi="Cambria"/>
        </w:rPr>
        <w:t>Un laboratorio aperto a tutti i bambini per realizzare maschere ispirate ai personaggi della Divina Commedia</w:t>
      </w:r>
    </w:p>
    <w:p w14:paraId="22FDB5F2" w14:textId="77777777" w:rsidR="00595239" w:rsidRPr="00595239" w:rsidRDefault="00595239" w:rsidP="007C1BC3">
      <w:pPr>
        <w:rPr>
          <w:rFonts w:ascii="Cambria" w:hAnsi="Cambria"/>
        </w:rPr>
      </w:pPr>
    </w:p>
    <w:p w14:paraId="5F5242BB" w14:textId="2F81D60E" w:rsidR="007C1BC3" w:rsidRDefault="007C1BC3" w:rsidP="007C1BC3">
      <w:pPr>
        <w:rPr>
          <w:rFonts w:ascii="Cambria" w:hAnsi="Cambria"/>
          <w:b/>
          <w:bCs/>
        </w:rPr>
      </w:pPr>
      <w:r w:rsidRPr="007C1BC3">
        <w:rPr>
          <w:rFonts w:ascii="Cambria" w:hAnsi="Cambria"/>
          <w:b/>
          <w:bCs/>
        </w:rPr>
        <w:t>Mercoledì 4 novembre</w:t>
      </w:r>
    </w:p>
    <w:p w14:paraId="5122A910" w14:textId="2D5BA7A6" w:rsidR="007C1BC3" w:rsidRPr="007C1BC3" w:rsidRDefault="007C1BC3" w:rsidP="007C1BC3">
      <w:pPr>
        <w:rPr>
          <w:rFonts w:ascii="Cambria" w:hAnsi="Cambria"/>
          <w:b/>
          <w:bCs/>
        </w:rPr>
      </w:pPr>
      <w:r w:rsidRPr="007C1BC3">
        <w:rPr>
          <w:rFonts w:ascii="Cambria" w:hAnsi="Cambria"/>
          <w:b/>
          <w:bCs/>
        </w:rPr>
        <w:t>Castello di Brescia - Piazzale della Locomotiva</w:t>
      </w:r>
    </w:p>
    <w:p w14:paraId="4CA1E4DF" w14:textId="1D8AB6A3" w:rsidR="007C1BC3" w:rsidRPr="007C1BC3" w:rsidRDefault="007C1BC3" w:rsidP="007C1BC3">
      <w:pPr>
        <w:rPr>
          <w:rFonts w:ascii="Cambria" w:hAnsi="Cambria"/>
          <w:b/>
          <w:bCs/>
        </w:rPr>
      </w:pPr>
      <w:r w:rsidRPr="007C1BC3">
        <w:rPr>
          <w:rFonts w:ascii="Cambria" w:hAnsi="Cambria"/>
        </w:rPr>
        <w:t xml:space="preserve">Ore </w:t>
      </w:r>
      <w:r w:rsidRPr="007C1BC3">
        <w:rPr>
          <w:rFonts w:ascii="Cambria" w:hAnsi="Cambria"/>
        </w:rPr>
        <w:t>20.30</w:t>
      </w:r>
      <w:r w:rsidR="00595239">
        <w:rPr>
          <w:rFonts w:ascii="Cambria" w:hAnsi="Cambria"/>
        </w:rPr>
        <w:t>:</w:t>
      </w:r>
      <w:r>
        <w:rPr>
          <w:rFonts w:ascii="Cambria" w:hAnsi="Cambria"/>
        </w:rPr>
        <w:t xml:space="preserve"> </w:t>
      </w:r>
      <w:r w:rsidRPr="007C1BC3">
        <w:rPr>
          <w:rFonts w:ascii="Cambria" w:hAnsi="Cambria"/>
        </w:rPr>
        <w:t xml:space="preserve">Anteprima </w:t>
      </w:r>
      <w:proofErr w:type="spellStart"/>
      <w:r w:rsidRPr="007C1BC3">
        <w:rPr>
          <w:rFonts w:ascii="Cambria" w:hAnsi="Cambria"/>
          <w:i/>
          <w:iCs/>
        </w:rPr>
        <w:t>Mysteria</w:t>
      </w:r>
      <w:proofErr w:type="spellEnd"/>
      <w:r>
        <w:rPr>
          <w:rFonts w:ascii="Cambria" w:hAnsi="Cambria"/>
          <w:i/>
          <w:iCs/>
        </w:rPr>
        <w:t>:</w:t>
      </w:r>
      <w:r w:rsidRPr="007C1BC3">
        <w:rPr>
          <w:rFonts w:ascii="Cambria" w:hAnsi="Cambria"/>
        </w:rPr>
        <w:t xml:space="preserve"> </w:t>
      </w:r>
      <w:r w:rsidRPr="007C1BC3">
        <w:rPr>
          <w:rFonts w:ascii="Cambria" w:hAnsi="Cambria"/>
          <w:b/>
          <w:bCs/>
        </w:rPr>
        <w:t xml:space="preserve">Murubutu in </w:t>
      </w:r>
      <w:proofErr w:type="spellStart"/>
      <w:r w:rsidRPr="007C1BC3">
        <w:rPr>
          <w:rFonts w:ascii="Cambria" w:hAnsi="Cambria"/>
          <w:b/>
          <w:bCs/>
        </w:rPr>
        <w:t>LetteratuRap</w:t>
      </w:r>
      <w:proofErr w:type="spellEnd"/>
      <w:r w:rsidRPr="007C1BC3">
        <w:rPr>
          <w:rFonts w:ascii="Cambria" w:hAnsi="Cambria"/>
          <w:b/>
          <w:bCs/>
        </w:rPr>
        <w:t xml:space="preserve"> talk</w:t>
      </w:r>
    </w:p>
    <w:p w14:paraId="29BEE354" w14:textId="79D6170D" w:rsidR="007C1BC3" w:rsidRPr="007C1BC3" w:rsidRDefault="007C1BC3" w:rsidP="007C1BC3">
      <w:pPr>
        <w:rPr>
          <w:rFonts w:ascii="Cambria" w:hAnsi="Cambria"/>
        </w:rPr>
      </w:pPr>
      <w:r w:rsidRPr="007C1BC3">
        <w:rPr>
          <w:rFonts w:ascii="Cambria" w:hAnsi="Cambria"/>
        </w:rPr>
        <w:t>Il rapper Murubutu racconta il suo album “</w:t>
      </w:r>
      <w:proofErr w:type="spellStart"/>
      <w:r w:rsidRPr="007C1BC3">
        <w:rPr>
          <w:rFonts w:ascii="Cambria" w:hAnsi="Cambria"/>
        </w:rPr>
        <w:t>Infernum</w:t>
      </w:r>
      <w:proofErr w:type="spellEnd"/>
      <w:r w:rsidRPr="007C1BC3">
        <w:rPr>
          <w:rFonts w:ascii="Cambria" w:hAnsi="Cambria"/>
        </w:rPr>
        <w:t>” in dialogo con Fabio Larovere</w:t>
      </w:r>
    </w:p>
    <w:p w14:paraId="20221D31" w14:textId="77777777" w:rsidR="007C1BC3" w:rsidRPr="007C1BC3" w:rsidRDefault="007C1BC3" w:rsidP="00A30AB9">
      <w:pPr>
        <w:rPr>
          <w:rFonts w:ascii="Cambria" w:hAnsi="Cambria"/>
        </w:rPr>
      </w:pPr>
    </w:p>
    <w:p w14:paraId="5AF355A5" w14:textId="4A22479D" w:rsidR="00A30AB9" w:rsidRPr="004E3FA2" w:rsidRDefault="004E3FA2" w:rsidP="00A30AB9">
      <w:pPr>
        <w:rPr>
          <w:rFonts w:ascii="Cambria" w:hAnsi="Cambria"/>
          <w:b/>
          <w:bCs/>
        </w:rPr>
      </w:pPr>
      <w:r w:rsidRPr="004E3FA2">
        <w:rPr>
          <w:rFonts w:ascii="Cambria" w:hAnsi="Cambria"/>
          <w:b/>
          <w:bCs/>
        </w:rPr>
        <w:t>Sabato 7 novembre</w:t>
      </w:r>
    </w:p>
    <w:p w14:paraId="2476B406" w14:textId="77777777" w:rsidR="00A30AB9" w:rsidRPr="004E3FA2" w:rsidRDefault="00A30AB9" w:rsidP="00A30AB9">
      <w:pPr>
        <w:rPr>
          <w:rFonts w:ascii="Cambria" w:hAnsi="Cambria"/>
          <w:b/>
          <w:bCs/>
        </w:rPr>
      </w:pPr>
      <w:r w:rsidRPr="004E3FA2">
        <w:rPr>
          <w:rFonts w:ascii="Cambria" w:hAnsi="Cambria"/>
          <w:b/>
          <w:bCs/>
        </w:rPr>
        <w:t>Cerchio dei sapienti – Sala conferenze (Museo del Risorgimento – Primo piano)</w:t>
      </w:r>
    </w:p>
    <w:p w14:paraId="3D03C56D" w14:textId="77777777" w:rsidR="00A30AB9" w:rsidRPr="004E3FA2" w:rsidRDefault="00A30AB9" w:rsidP="00A30AB9">
      <w:pPr>
        <w:rPr>
          <w:rFonts w:ascii="Cambria" w:hAnsi="Cambria"/>
        </w:rPr>
      </w:pPr>
    </w:p>
    <w:p w14:paraId="5AC22827" w14:textId="44C399B5" w:rsidR="00A30AB9" w:rsidRPr="004E3FA2" w:rsidRDefault="004E3FA2" w:rsidP="00A30AB9">
      <w:pPr>
        <w:rPr>
          <w:rFonts w:ascii="Cambria" w:hAnsi="Cambria"/>
        </w:rPr>
      </w:pPr>
      <w:r w:rsidRPr="004E3FA2">
        <w:rPr>
          <w:rFonts w:ascii="Cambria" w:hAnsi="Cambria"/>
        </w:rPr>
        <w:t xml:space="preserve">Ore </w:t>
      </w:r>
      <w:r w:rsidR="00A30AB9" w:rsidRPr="004E3FA2">
        <w:rPr>
          <w:rFonts w:ascii="Cambria" w:hAnsi="Cambria"/>
        </w:rPr>
        <w:t>15</w:t>
      </w:r>
      <w:r w:rsidRPr="004E3FA2">
        <w:rPr>
          <w:rFonts w:ascii="Cambria" w:hAnsi="Cambria"/>
        </w:rPr>
        <w:t>.00</w:t>
      </w:r>
      <w:r w:rsidR="00A30AB9" w:rsidRPr="004E3FA2">
        <w:rPr>
          <w:rFonts w:ascii="Cambria" w:hAnsi="Cambria"/>
        </w:rPr>
        <w:t xml:space="preserve">: </w:t>
      </w:r>
      <w:r w:rsidR="00A30AB9" w:rsidRPr="004E3FA2">
        <w:rPr>
          <w:rFonts w:ascii="Cambria" w:hAnsi="Cambria"/>
          <w:b/>
          <w:bCs/>
        </w:rPr>
        <w:t>Delitto e castigo. Dolore, pena e contrappasso nell’Inferno di Dante</w:t>
      </w:r>
    </w:p>
    <w:p w14:paraId="658B35CF" w14:textId="77777777" w:rsidR="00A30AB9" w:rsidRPr="004E3FA2" w:rsidRDefault="00A30AB9" w:rsidP="00A30AB9">
      <w:pPr>
        <w:rPr>
          <w:rFonts w:ascii="Cambria" w:hAnsi="Cambria"/>
        </w:rPr>
      </w:pPr>
      <w:r w:rsidRPr="004E3FA2">
        <w:rPr>
          <w:rFonts w:ascii="Cambria" w:hAnsi="Cambria"/>
          <w:i/>
          <w:iCs/>
        </w:rPr>
        <w:t>Carlo Alberto Romano</w:t>
      </w:r>
      <w:r w:rsidRPr="004E3FA2">
        <w:rPr>
          <w:rFonts w:ascii="Cambria" w:hAnsi="Cambria"/>
        </w:rPr>
        <w:t>, prorettore dell’Università degli Studi di Brescia</w:t>
      </w:r>
    </w:p>
    <w:p w14:paraId="289C37A4" w14:textId="77777777" w:rsidR="00A30AB9" w:rsidRPr="004E3FA2" w:rsidRDefault="00A30AB9" w:rsidP="00A30AB9">
      <w:pPr>
        <w:rPr>
          <w:rFonts w:ascii="Cambria" w:hAnsi="Cambria"/>
        </w:rPr>
      </w:pPr>
    </w:p>
    <w:p w14:paraId="0C0F6892" w14:textId="5FC1BF68" w:rsidR="00A30AB9" w:rsidRPr="004E3FA2" w:rsidRDefault="004E3FA2" w:rsidP="00A30AB9">
      <w:pPr>
        <w:rPr>
          <w:rFonts w:ascii="Cambria" w:hAnsi="Cambria"/>
        </w:rPr>
      </w:pPr>
      <w:r w:rsidRPr="004E3FA2">
        <w:rPr>
          <w:rFonts w:ascii="Cambria" w:hAnsi="Cambria"/>
        </w:rPr>
        <w:t xml:space="preserve">Ore </w:t>
      </w:r>
      <w:r w:rsidR="00A30AB9" w:rsidRPr="004E3FA2">
        <w:rPr>
          <w:rFonts w:ascii="Cambria" w:hAnsi="Cambria"/>
        </w:rPr>
        <w:t>16</w:t>
      </w:r>
      <w:r w:rsidRPr="004E3FA2">
        <w:rPr>
          <w:rFonts w:ascii="Cambria" w:hAnsi="Cambria"/>
        </w:rPr>
        <w:t>.00</w:t>
      </w:r>
      <w:r w:rsidR="00A30AB9" w:rsidRPr="004E3FA2">
        <w:rPr>
          <w:rFonts w:ascii="Cambria" w:hAnsi="Cambria"/>
        </w:rPr>
        <w:t xml:space="preserve">: </w:t>
      </w:r>
      <w:r w:rsidR="00A30AB9" w:rsidRPr="004E3FA2">
        <w:rPr>
          <w:rFonts w:ascii="Cambria" w:hAnsi="Cambria"/>
          <w:b/>
          <w:bCs/>
        </w:rPr>
        <w:t>Dante: la Divina Commedia a fumetti</w:t>
      </w:r>
    </w:p>
    <w:p w14:paraId="462B6249" w14:textId="77777777" w:rsidR="00A30AB9" w:rsidRPr="004E3FA2" w:rsidRDefault="00A30AB9" w:rsidP="00A30AB9">
      <w:pPr>
        <w:rPr>
          <w:rFonts w:ascii="Cambria" w:hAnsi="Cambria"/>
        </w:rPr>
      </w:pPr>
      <w:r w:rsidRPr="004E3FA2">
        <w:rPr>
          <w:rFonts w:ascii="Cambria" w:hAnsi="Cambria"/>
          <w:i/>
          <w:iCs/>
        </w:rPr>
        <w:t>Marcello Toninelli</w:t>
      </w:r>
      <w:r w:rsidRPr="004E3FA2">
        <w:rPr>
          <w:rFonts w:ascii="Cambria" w:hAnsi="Cambria"/>
        </w:rPr>
        <w:t xml:space="preserve">, fumettista, intervistato da </w:t>
      </w:r>
      <w:r w:rsidRPr="004E3FA2">
        <w:rPr>
          <w:rFonts w:ascii="Cambria" w:hAnsi="Cambria"/>
          <w:i/>
          <w:iCs/>
        </w:rPr>
        <w:t>Marta Comini</w:t>
      </w:r>
      <w:r w:rsidRPr="004E3FA2">
        <w:rPr>
          <w:rFonts w:ascii="Cambria" w:hAnsi="Cambria"/>
        </w:rPr>
        <w:t>, direttrice Scuola Internazionale di Comics di Brescia</w:t>
      </w:r>
    </w:p>
    <w:p w14:paraId="09665BAC" w14:textId="77777777" w:rsidR="00A30AB9" w:rsidRPr="004E3FA2" w:rsidRDefault="00A30AB9" w:rsidP="00A30AB9">
      <w:pPr>
        <w:rPr>
          <w:rFonts w:ascii="Cambria" w:hAnsi="Cambria"/>
        </w:rPr>
      </w:pPr>
    </w:p>
    <w:p w14:paraId="36D77E19" w14:textId="2FB3E27D" w:rsidR="00A30AB9" w:rsidRPr="004E3FA2" w:rsidRDefault="004E3FA2" w:rsidP="00A30AB9">
      <w:pPr>
        <w:rPr>
          <w:rFonts w:ascii="Cambria" w:hAnsi="Cambria"/>
        </w:rPr>
      </w:pPr>
      <w:r w:rsidRPr="004E3FA2">
        <w:rPr>
          <w:rFonts w:ascii="Cambria" w:hAnsi="Cambria"/>
        </w:rPr>
        <w:t xml:space="preserve">Ore </w:t>
      </w:r>
      <w:r w:rsidR="00A30AB9" w:rsidRPr="004E3FA2">
        <w:rPr>
          <w:rFonts w:ascii="Cambria" w:hAnsi="Cambria"/>
        </w:rPr>
        <w:t>17</w:t>
      </w:r>
      <w:r w:rsidRPr="004E3FA2">
        <w:rPr>
          <w:rFonts w:ascii="Cambria" w:hAnsi="Cambria"/>
        </w:rPr>
        <w:t>.00</w:t>
      </w:r>
      <w:r w:rsidR="00A30AB9" w:rsidRPr="004E3FA2">
        <w:rPr>
          <w:rFonts w:ascii="Cambria" w:hAnsi="Cambria"/>
        </w:rPr>
        <w:t xml:space="preserve">: </w:t>
      </w:r>
      <w:r w:rsidR="00A30AB9" w:rsidRPr="004E3FA2">
        <w:rPr>
          <w:rFonts w:ascii="Cambria" w:hAnsi="Cambria"/>
          <w:b/>
          <w:bCs/>
        </w:rPr>
        <w:t>Usciremo a riveder le stelle?</w:t>
      </w:r>
    </w:p>
    <w:p w14:paraId="040D49CC" w14:textId="77777777" w:rsidR="00A30AB9" w:rsidRPr="004E3FA2" w:rsidRDefault="00A30AB9" w:rsidP="00A30AB9">
      <w:pPr>
        <w:rPr>
          <w:rFonts w:ascii="Cambria" w:hAnsi="Cambria"/>
        </w:rPr>
      </w:pPr>
      <w:r w:rsidRPr="004E3FA2">
        <w:rPr>
          <w:rFonts w:ascii="Cambria" w:hAnsi="Cambria"/>
          <w:i/>
          <w:iCs/>
        </w:rPr>
        <w:t>Francesca Cavallero</w:t>
      </w:r>
      <w:r w:rsidRPr="004E3FA2">
        <w:rPr>
          <w:rFonts w:ascii="Cambria" w:hAnsi="Cambria"/>
        </w:rPr>
        <w:t>, scrittrice</w:t>
      </w:r>
    </w:p>
    <w:p w14:paraId="0CD4B9E1" w14:textId="77777777" w:rsidR="00A30AB9" w:rsidRPr="004E3FA2" w:rsidRDefault="00A30AB9" w:rsidP="00A30AB9">
      <w:pPr>
        <w:rPr>
          <w:rFonts w:ascii="Cambria" w:hAnsi="Cambria"/>
        </w:rPr>
      </w:pPr>
    </w:p>
    <w:p w14:paraId="57EBAB01" w14:textId="77777777" w:rsidR="00A30AB9" w:rsidRPr="004E3FA2" w:rsidRDefault="00A30AB9" w:rsidP="00A30AB9">
      <w:pPr>
        <w:rPr>
          <w:rFonts w:ascii="Cambria" w:hAnsi="Cambria"/>
        </w:rPr>
      </w:pPr>
    </w:p>
    <w:p w14:paraId="070C1D08" w14:textId="4B9A5ABC" w:rsidR="00A30AB9" w:rsidRPr="004E3FA2" w:rsidRDefault="004E3FA2" w:rsidP="00A30AB9">
      <w:pPr>
        <w:rPr>
          <w:rFonts w:ascii="Cambria" w:hAnsi="Cambria"/>
          <w:u w:val="single"/>
        </w:rPr>
      </w:pPr>
      <w:r w:rsidRPr="004E3FA2">
        <w:rPr>
          <w:rFonts w:ascii="Cambria" w:hAnsi="Cambria"/>
          <w:b/>
          <w:bCs/>
          <w:u w:val="single"/>
        </w:rPr>
        <w:t xml:space="preserve">Domenica 8 novembre </w:t>
      </w:r>
    </w:p>
    <w:p w14:paraId="784A0980" w14:textId="77777777" w:rsidR="00A30AB9" w:rsidRPr="004E3FA2" w:rsidRDefault="00A30AB9" w:rsidP="00A30AB9">
      <w:pPr>
        <w:rPr>
          <w:rFonts w:ascii="Cambria" w:hAnsi="Cambria"/>
          <w:b/>
          <w:bCs/>
        </w:rPr>
      </w:pPr>
      <w:r w:rsidRPr="004E3FA2">
        <w:rPr>
          <w:rFonts w:ascii="Cambria" w:hAnsi="Cambria"/>
          <w:b/>
          <w:bCs/>
        </w:rPr>
        <w:t>Cerchio dei sapienti – Sala conferenze (Museo del Risorgimento – Primo piano)</w:t>
      </w:r>
    </w:p>
    <w:p w14:paraId="1F3471E0" w14:textId="77777777" w:rsidR="00A30AB9" w:rsidRPr="004E3FA2" w:rsidRDefault="00A30AB9" w:rsidP="00A30AB9">
      <w:pPr>
        <w:rPr>
          <w:rFonts w:ascii="Cambria" w:hAnsi="Cambria"/>
        </w:rPr>
      </w:pPr>
    </w:p>
    <w:p w14:paraId="3A0161BC" w14:textId="5B73B483" w:rsidR="00A30AB9" w:rsidRPr="004E3FA2" w:rsidRDefault="004E3FA2" w:rsidP="00A30AB9">
      <w:pPr>
        <w:rPr>
          <w:rFonts w:ascii="Cambria" w:hAnsi="Cambria"/>
        </w:rPr>
      </w:pPr>
      <w:r w:rsidRPr="004E3FA2">
        <w:rPr>
          <w:rFonts w:ascii="Cambria" w:hAnsi="Cambria"/>
        </w:rPr>
        <w:t xml:space="preserve">Ore </w:t>
      </w:r>
      <w:r w:rsidR="00A30AB9" w:rsidRPr="004E3FA2">
        <w:rPr>
          <w:rFonts w:ascii="Cambria" w:hAnsi="Cambria"/>
        </w:rPr>
        <w:t>15</w:t>
      </w:r>
      <w:r w:rsidRPr="004E3FA2">
        <w:rPr>
          <w:rFonts w:ascii="Cambria" w:hAnsi="Cambria"/>
        </w:rPr>
        <w:t>.00</w:t>
      </w:r>
      <w:r w:rsidR="00A30AB9" w:rsidRPr="004E3FA2">
        <w:rPr>
          <w:rFonts w:ascii="Cambria" w:hAnsi="Cambria"/>
        </w:rPr>
        <w:t xml:space="preserve">: </w:t>
      </w:r>
      <w:r w:rsidR="00A30AB9" w:rsidRPr="004E3FA2">
        <w:rPr>
          <w:rFonts w:ascii="Cambria" w:hAnsi="Cambria"/>
          <w:b/>
          <w:bCs/>
        </w:rPr>
        <w:t>La Divina Commedia: un viaggio letterario fantastico</w:t>
      </w:r>
    </w:p>
    <w:p w14:paraId="620F4E73" w14:textId="77777777" w:rsidR="00A30AB9" w:rsidRPr="004E3FA2" w:rsidRDefault="00A30AB9" w:rsidP="00A30AB9">
      <w:pPr>
        <w:rPr>
          <w:rFonts w:ascii="Cambria" w:hAnsi="Cambria"/>
        </w:rPr>
      </w:pPr>
      <w:r w:rsidRPr="004E3FA2">
        <w:rPr>
          <w:rFonts w:ascii="Cambria" w:hAnsi="Cambria"/>
          <w:b/>
          <w:bCs/>
        </w:rPr>
        <w:t>Ottavio Ghidini</w:t>
      </w:r>
      <w:r w:rsidRPr="004E3FA2">
        <w:rPr>
          <w:rFonts w:ascii="Cambria" w:hAnsi="Cambria"/>
        </w:rPr>
        <w:t>, docente di letteratura italiana dell’Università Cattolica del Sacro Cuore di Brescia</w:t>
      </w:r>
    </w:p>
    <w:p w14:paraId="004173DD" w14:textId="77777777" w:rsidR="00A30AB9" w:rsidRPr="004E3FA2" w:rsidRDefault="00A30AB9" w:rsidP="00A30AB9">
      <w:pPr>
        <w:rPr>
          <w:rFonts w:ascii="Cambria" w:hAnsi="Cambria"/>
        </w:rPr>
      </w:pPr>
    </w:p>
    <w:p w14:paraId="6A068FD8" w14:textId="0AF27A28" w:rsidR="00A30AB9" w:rsidRPr="004E3FA2" w:rsidRDefault="004E3FA2" w:rsidP="00A30AB9">
      <w:pPr>
        <w:rPr>
          <w:rFonts w:ascii="Cambria" w:hAnsi="Cambria"/>
        </w:rPr>
      </w:pPr>
      <w:r w:rsidRPr="004E3FA2">
        <w:rPr>
          <w:rFonts w:ascii="Cambria" w:hAnsi="Cambria"/>
        </w:rPr>
        <w:t xml:space="preserve">Ore </w:t>
      </w:r>
      <w:r w:rsidR="00A30AB9" w:rsidRPr="004E3FA2">
        <w:rPr>
          <w:rFonts w:ascii="Cambria" w:hAnsi="Cambria"/>
        </w:rPr>
        <w:t>16</w:t>
      </w:r>
      <w:r w:rsidRPr="004E3FA2">
        <w:rPr>
          <w:rFonts w:ascii="Cambria" w:hAnsi="Cambria"/>
        </w:rPr>
        <w:t>.00</w:t>
      </w:r>
      <w:r w:rsidR="00A30AB9" w:rsidRPr="004E3FA2">
        <w:rPr>
          <w:rFonts w:ascii="Cambria" w:hAnsi="Cambria"/>
        </w:rPr>
        <w:t xml:space="preserve">: </w:t>
      </w:r>
      <w:r w:rsidR="00A30AB9" w:rsidRPr="004E3FA2">
        <w:rPr>
          <w:rFonts w:ascii="Cambria" w:hAnsi="Cambria"/>
          <w:b/>
          <w:bCs/>
        </w:rPr>
        <w:t>Un fantasy chiamato Divina Commedia</w:t>
      </w:r>
    </w:p>
    <w:p w14:paraId="18C931E8" w14:textId="77777777" w:rsidR="00A30AB9" w:rsidRPr="004E3FA2" w:rsidRDefault="00A30AB9" w:rsidP="00A30AB9">
      <w:pPr>
        <w:rPr>
          <w:rFonts w:ascii="Cambria" w:hAnsi="Cambria"/>
        </w:rPr>
      </w:pPr>
      <w:r w:rsidRPr="004E3FA2">
        <w:rPr>
          <w:rFonts w:ascii="Cambria" w:hAnsi="Cambria"/>
          <w:i/>
          <w:iCs/>
        </w:rPr>
        <w:t>Luca Tarenzi</w:t>
      </w:r>
      <w:r w:rsidRPr="004E3FA2">
        <w:rPr>
          <w:rFonts w:ascii="Cambria" w:hAnsi="Cambria"/>
        </w:rPr>
        <w:t>, scrittore</w:t>
      </w:r>
    </w:p>
    <w:p w14:paraId="798C4A60" w14:textId="77777777" w:rsidR="00A30AB9" w:rsidRPr="004E3FA2" w:rsidRDefault="00A30AB9" w:rsidP="00A30AB9">
      <w:pPr>
        <w:rPr>
          <w:rFonts w:ascii="Cambria" w:hAnsi="Cambria"/>
        </w:rPr>
      </w:pPr>
    </w:p>
    <w:p w14:paraId="160E2E74" w14:textId="6C07837A" w:rsidR="00A30AB9" w:rsidRPr="004E3FA2" w:rsidRDefault="004E3FA2" w:rsidP="00A30AB9">
      <w:pPr>
        <w:rPr>
          <w:rFonts w:ascii="Cambria" w:hAnsi="Cambria"/>
        </w:rPr>
      </w:pPr>
      <w:r w:rsidRPr="004E3FA2">
        <w:rPr>
          <w:rFonts w:ascii="Cambria" w:hAnsi="Cambria"/>
        </w:rPr>
        <w:t xml:space="preserve">Ore </w:t>
      </w:r>
      <w:r w:rsidR="00A30AB9" w:rsidRPr="004E3FA2">
        <w:rPr>
          <w:rFonts w:ascii="Cambria" w:hAnsi="Cambria"/>
        </w:rPr>
        <w:t>17</w:t>
      </w:r>
      <w:r w:rsidRPr="004E3FA2">
        <w:rPr>
          <w:rFonts w:ascii="Cambria" w:hAnsi="Cambria"/>
        </w:rPr>
        <w:t>.00</w:t>
      </w:r>
      <w:r w:rsidR="00A30AB9" w:rsidRPr="004E3FA2">
        <w:rPr>
          <w:rFonts w:ascii="Cambria" w:hAnsi="Cambria"/>
        </w:rPr>
        <w:t xml:space="preserve">: </w:t>
      </w:r>
      <w:r w:rsidR="00A30AB9" w:rsidRPr="004E3FA2">
        <w:rPr>
          <w:rFonts w:ascii="Cambria" w:hAnsi="Cambria"/>
          <w:b/>
          <w:bCs/>
        </w:rPr>
        <w:t>Momo, il tempo e le stelle</w:t>
      </w:r>
    </w:p>
    <w:p w14:paraId="3918C912" w14:textId="77777777" w:rsidR="00A30AB9" w:rsidRPr="004E3FA2" w:rsidRDefault="00A30AB9" w:rsidP="00A30AB9">
      <w:pPr>
        <w:rPr>
          <w:rFonts w:ascii="Cambria" w:hAnsi="Cambria"/>
        </w:rPr>
      </w:pPr>
      <w:r w:rsidRPr="004E3FA2">
        <w:rPr>
          <w:rFonts w:ascii="Cambria" w:hAnsi="Cambria"/>
          <w:i/>
          <w:iCs/>
        </w:rPr>
        <w:t>Saverio Simonelli</w:t>
      </w:r>
      <w:r w:rsidRPr="004E3FA2">
        <w:rPr>
          <w:rFonts w:ascii="Cambria" w:hAnsi="Cambria"/>
        </w:rPr>
        <w:t>, giornalista e scrittore</w:t>
      </w:r>
    </w:p>
    <w:p w14:paraId="70D097CA" w14:textId="77777777" w:rsidR="00A30AB9" w:rsidRPr="004E3FA2" w:rsidRDefault="00A30AB9">
      <w:pPr>
        <w:rPr>
          <w:rFonts w:ascii="Cambria" w:hAnsi="Cambria"/>
        </w:rPr>
      </w:pPr>
    </w:p>
    <w:p w14:paraId="38182E83" w14:textId="77777777" w:rsidR="009F1971" w:rsidRPr="004E3FA2" w:rsidRDefault="009F1971">
      <w:pPr>
        <w:rPr>
          <w:rFonts w:ascii="Cambria" w:hAnsi="Cambria"/>
        </w:rPr>
      </w:pPr>
    </w:p>
    <w:p w14:paraId="09014C76" w14:textId="44B5893F" w:rsidR="009F1971" w:rsidRPr="004E3FA2" w:rsidRDefault="004E3FA2" w:rsidP="009F1971">
      <w:pPr>
        <w:rPr>
          <w:rFonts w:ascii="Cambria" w:hAnsi="Cambria"/>
          <w:b/>
          <w:bCs/>
          <w:u w:val="single"/>
        </w:rPr>
      </w:pPr>
      <w:r w:rsidRPr="004E3FA2">
        <w:rPr>
          <w:rFonts w:ascii="Cambria" w:hAnsi="Cambria"/>
          <w:b/>
          <w:bCs/>
          <w:u w:val="single"/>
        </w:rPr>
        <w:t>Sabato 7 novembre</w:t>
      </w:r>
    </w:p>
    <w:p w14:paraId="4ABCFB2D" w14:textId="77777777" w:rsidR="009F1971" w:rsidRPr="004E3FA2" w:rsidRDefault="009F1971" w:rsidP="009F1971">
      <w:pPr>
        <w:rPr>
          <w:rFonts w:ascii="Cambria" w:hAnsi="Cambria"/>
          <w:b/>
          <w:bCs/>
        </w:rPr>
      </w:pPr>
      <w:r w:rsidRPr="004E3FA2">
        <w:rPr>
          <w:rFonts w:ascii="Cambria" w:hAnsi="Cambria"/>
          <w:b/>
          <w:bCs/>
        </w:rPr>
        <w:t>Cerchio dei piccoli – Area laboratori (ex Palazzina Ufficiali)</w:t>
      </w:r>
    </w:p>
    <w:p w14:paraId="2541072C" w14:textId="77777777" w:rsidR="009F1971" w:rsidRPr="004E3FA2" w:rsidRDefault="009F1971" w:rsidP="009F1971">
      <w:pPr>
        <w:rPr>
          <w:rFonts w:ascii="Cambria" w:hAnsi="Cambria"/>
        </w:rPr>
      </w:pPr>
    </w:p>
    <w:p w14:paraId="357F48BC" w14:textId="37CE153A" w:rsidR="009F1971" w:rsidRPr="004E3FA2" w:rsidRDefault="004E3FA2" w:rsidP="009F1971">
      <w:pPr>
        <w:rPr>
          <w:rFonts w:ascii="Cambria" w:hAnsi="Cambria"/>
        </w:rPr>
      </w:pPr>
      <w:r w:rsidRPr="004E3FA2">
        <w:rPr>
          <w:rFonts w:ascii="Cambria" w:hAnsi="Cambria"/>
        </w:rPr>
        <w:t xml:space="preserve">Ore </w:t>
      </w:r>
      <w:r w:rsidR="009F1971" w:rsidRPr="004E3FA2">
        <w:rPr>
          <w:rFonts w:ascii="Cambria" w:hAnsi="Cambria"/>
        </w:rPr>
        <w:t>14</w:t>
      </w:r>
      <w:r w:rsidRPr="004E3FA2">
        <w:rPr>
          <w:rFonts w:ascii="Cambria" w:hAnsi="Cambria"/>
        </w:rPr>
        <w:t>.00</w:t>
      </w:r>
      <w:r w:rsidR="009F1971" w:rsidRPr="004E3FA2">
        <w:rPr>
          <w:rFonts w:ascii="Cambria" w:hAnsi="Cambria"/>
        </w:rPr>
        <w:t xml:space="preserve"> – DISEGNA LA DIVINA COMMEDIA</w:t>
      </w:r>
    </w:p>
    <w:p w14:paraId="6F1613D5" w14:textId="77777777" w:rsidR="009F1971" w:rsidRPr="004E3FA2" w:rsidRDefault="009F1971" w:rsidP="009F1971">
      <w:pPr>
        <w:rPr>
          <w:rFonts w:ascii="Cambria" w:hAnsi="Cambria"/>
        </w:rPr>
      </w:pPr>
      <w:r w:rsidRPr="004E3FA2">
        <w:rPr>
          <w:rFonts w:ascii="Cambria" w:hAnsi="Cambria"/>
        </w:rPr>
        <w:t>Laboratorio per bambini con gli studenti della Scuola Comics Brescia</w:t>
      </w:r>
    </w:p>
    <w:p w14:paraId="41E35DD9" w14:textId="77777777" w:rsidR="009F1971" w:rsidRPr="004E3FA2" w:rsidRDefault="009F1971" w:rsidP="009F1971">
      <w:pPr>
        <w:rPr>
          <w:rFonts w:ascii="Cambria" w:hAnsi="Cambria"/>
        </w:rPr>
      </w:pPr>
    </w:p>
    <w:p w14:paraId="3D03D3C8" w14:textId="76DBFBA6" w:rsidR="009F1971" w:rsidRPr="004E3FA2" w:rsidRDefault="004E3FA2" w:rsidP="009F1971">
      <w:pPr>
        <w:rPr>
          <w:rFonts w:ascii="Cambria" w:hAnsi="Cambria"/>
        </w:rPr>
      </w:pPr>
      <w:r w:rsidRPr="004E3FA2">
        <w:rPr>
          <w:rFonts w:ascii="Cambria" w:hAnsi="Cambria"/>
        </w:rPr>
        <w:t xml:space="preserve">Ore </w:t>
      </w:r>
      <w:r w:rsidR="009F1971" w:rsidRPr="004E3FA2">
        <w:rPr>
          <w:rFonts w:ascii="Cambria" w:hAnsi="Cambria"/>
        </w:rPr>
        <w:t>16</w:t>
      </w:r>
      <w:r w:rsidRPr="004E3FA2">
        <w:rPr>
          <w:rFonts w:ascii="Cambria" w:hAnsi="Cambria"/>
        </w:rPr>
        <w:t>.00</w:t>
      </w:r>
      <w:r w:rsidR="009F1971" w:rsidRPr="004E3FA2">
        <w:rPr>
          <w:rFonts w:ascii="Cambria" w:hAnsi="Cambria"/>
        </w:rPr>
        <w:t xml:space="preserve"> - DISEGNA LA DIVINA COMMEDIA</w:t>
      </w:r>
    </w:p>
    <w:p w14:paraId="56E06DCE" w14:textId="77777777" w:rsidR="009F1971" w:rsidRPr="004E3FA2" w:rsidRDefault="009F1971" w:rsidP="009F1971">
      <w:pPr>
        <w:rPr>
          <w:rFonts w:ascii="Cambria" w:hAnsi="Cambria"/>
        </w:rPr>
      </w:pPr>
      <w:r w:rsidRPr="004E3FA2">
        <w:rPr>
          <w:rFonts w:ascii="Cambria" w:hAnsi="Cambria"/>
        </w:rPr>
        <w:t>Laboratorio per bambini con gli studenti della Scuola Comics Brescia</w:t>
      </w:r>
    </w:p>
    <w:p w14:paraId="4EFF9E00" w14:textId="77777777" w:rsidR="009F1971" w:rsidRDefault="009F1971" w:rsidP="009F1971">
      <w:pPr>
        <w:rPr>
          <w:rFonts w:ascii="Cambria" w:hAnsi="Cambria"/>
          <w:b/>
          <w:bCs/>
        </w:rPr>
      </w:pPr>
    </w:p>
    <w:p w14:paraId="59EF8FA2" w14:textId="77777777" w:rsidR="004E3FA2" w:rsidRPr="004E3FA2" w:rsidRDefault="004E3FA2" w:rsidP="009F1971">
      <w:pPr>
        <w:rPr>
          <w:rFonts w:ascii="Cambria" w:hAnsi="Cambria"/>
          <w:b/>
          <w:bCs/>
        </w:rPr>
      </w:pPr>
    </w:p>
    <w:p w14:paraId="339F2DA5" w14:textId="01BB166A" w:rsidR="009F1971" w:rsidRPr="004E3FA2" w:rsidRDefault="004E3FA2" w:rsidP="009F1971">
      <w:pPr>
        <w:rPr>
          <w:rFonts w:ascii="Cambria" w:hAnsi="Cambria"/>
          <w:b/>
          <w:bCs/>
        </w:rPr>
      </w:pPr>
      <w:r w:rsidRPr="004E3FA2">
        <w:rPr>
          <w:rFonts w:ascii="Cambria" w:hAnsi="Cambria"/>
          <w:b/>
          <w:bCs/>
        </w:rPr>
        <w:t xml:space="preserve">Domenica </w:t>
      </w:r>
      <w:r w:rsidR="009F1971" w:rsidRPr="004E3FA2">
        <w:rPr>
          <w:rFonts w:ascii="Cambria" w:hAnsi="Cambria"/>
          <w:b/>
          <w:bCs/>
        </w:rPr>
        <w:t xml:space="preserve">8 </w:t>
      </w:r>
      <w:r w:rsidRPr="004E3FA2">
        <w:rPr>
          <w:rFonts w:ascii="Cambria" w:hAnsi="Cambria"/>
          <w:b/>
          <w:bCs/>
        </w:rPr>
        <w:t>novembre</w:t>
      </w:r>
    </w:p>
    <w:p w14:paraId="7ECF9995" w14:textId="77777777" w:rsidR="009F1971" w:rsidRPr="004E3FA2" w:rsidRDefault="009F1971" w:rsidP="009F1971">
      <w:pPr>
        <w:rPr>
          <w:rFonts w:ascii="Cambria" w:hAnsi="Cambria"/>
          <w:b/>
          <w:bCs/>
        </w:rPr>
      </w:pPr>
      <w:r w:rsidRPr="004E3FA2">
        <w:rPr>
          <w:rFonts w:ascii="Cambria" w:hAnsi="Cambria"/>
          <w:b/>
          <w:bCs/>
        </w:rPr>
        <w:t>Cerchio dei piccoli – Area laboratori (ex Palazzina Ufficiali)</w:t>
      </w:r>
    </w:p>
    <w:p w14:paraId="041A44D7" w14:textId="77777777" w:rsidR="009F1971" w:rsidRPr="004E3FA2" w:rsidRDefault="009F1971" w:rsidP="009F1971">
      <w:pPr>
        <w:rPr>
          <w:rFonts w:ascii="Cambria" w:hAnsi="Cambria"/>
        </w:rPr>
      </w:pPr>
    </w:p>
    <w:p w14:paraId="7CA6F385" w14:textId="1892C672" w:rsidR="009F1971" w:rsidRPr="004E3FA2" w:rsidRDefault="004E3FA2" w:rsidP="009F1971">
      <w:pPr>
        <w:rPr>
          <w:rFonts w:ascii="Cambria" w:hAnsi="Cambria"/>
        </w:rPr>
      </w:pPr>
      <w:r w:rsidRPr="004E3FA2">
        <w:rPr>
          <w:rFonts w:ascii="Cambria" w:hAnsi="Cambria"/>
        </w:rPr>
        <w:t xml:space="preserve">Ore </w:t>
      </w:r>
      <w:r w:rsidR="009F1971" w:rsidRPr="004E3FA2">
        <w:rPr>
          <w:rFonts w:ascii="Cambria" w:hAnsi="Cambria"/>
        </w:rPr>
        <w:t>14.30 – LETTURE BISCOTTO IN TRASFERTA</w:t>
      </w:r>
    </w:p>
    <w:p w14:paraId="23CFDAF4" w14:textId="1B204263" w:rsidR="009F1971" w:rsidRPr="004E3FA2" w:rsidRDefault="009F1971" w:rsidP="009F1971">
      <w:pPr>
        <w:rPr>
          <w:rFonts w:ascii="Cambria" w:hAnsi="Cambria"/>
        </w:rPr>
      </w:pPr>
      <w:r w:rsidRPr="004E3FA2">
        <w:rPr>
          <w:rFonts w:ascii="Cambria" w:hAnsi="Cambria"/>
        </w:rPr>
        <w:t>Letture di storie a cura della Libreria Caleidoscopio</w:t>
      </w:r>
    </w:p>
    <w:p w14:paraId="2EC80B8D" w14:textId="77777777" w:rsidR="009F1971" w:rsidRPr="004E3FA2" w:rsidRDefault="009F1971" w:rsidP="009F1971">
      <w:pPr>
        <w:rPr>
          <w:rFonts w:ascii="Cambria" w:hAnsi="Cambria"/>
        </w:rPr>
      </w:pPr>
    </w:p>
    <w:p w14:paraId="2BD93AB1" w14:textId="1A65440E" w:rsidR="009F1971" w:rsidRPr="004E3FA2" w:rsidRDefault="004E3FA2" w:rsidP="009F1971">
      <w:pPr>
        <w:rPr>
          <w:rFonts w:ascii="Cambria" w:hAnsi="Cambria"/>
        </w:rPr>
      </w:pPr>
      <w:r w:rsidRPr="004E3FA2">
        <w:rPr>
          <w:rFonts w:ascii="Cambria" w:hAnsi="Cambria"/>
        </w:rPr>
        <w:t xml:space="preserve">Ore </w:t>
      </w:r>
      <w:r w:rsidR="009F1971" w:rsidRPr="004E3FA2">
        <w:rPr>
          <w:rFonts w:ascii="Cambria" w:hAnsi="Cambria"/>
        </w:rPr>
        <w:t>16</w:t>
      </w:r>
      <w:r w:rsidRPr="004E3FA2">
        <w:rPr>
          <w:rFonts w:ascii="Cambria" w:hAnsi="Cambria"/>
        </w:rPr>
        <w:t>.00</w:t>
      </w:r>
      <w:r w:rsidR="009F1971" w:rsidRPr="004E3FA2">
        <w:rPr>
          <w:rFonts w:ascii="Cambria" w:hAnsi="Cambria"/>
        </w:rPr>
        <w:t xml:space="preserve"> – LETTURE BISCOTTO IN TRASFERTA</w:t>
      </w:r>
    </w:p>
    <w:p w14:paraId="5F82A1F4" w14:textId="4F8738E0" w:rsidR="009F1971" w:rsidRPr="004E3FA2" w:rsidRDefault="009F1971">
      <w:pPr>
        <w:rPr>
          <w:rFonts w:ascii="Cambria" w:hAnsi="Cambria"/>
        </w:rPr>
      </w:pPr>
      <w:r w:rsidRPr="004E3FA2">
        <w:rPr>
          <w:rFonts w:ascii="Cambria" w:hAnsi="Cambria"/>
        </w:rPr>
        <w:t>Letture di storie a cura della Libreria Caleidoscopio</w:t>
      </w:r>
    </w:p>
    <w:p w14:paraId="0B8B95E3" w14:textId="77777777" w:rsidR="00A30AB9" w:rsidRDefault="00A30AB9">
      <w:pPr>
        <w:rPr>
          <w:rFonts w:ascii="Cambria" w:hAnsi="Cambria"/>
        </w:rPr>
      </w:pPr>
    </w:p>
    <w:p w14:paraId="26FF889A" w14:textId="77777777" w:rsidR="004E3FA2" w:rsidRPr="004E3FA2" w:rsidRDefault="004E3FA2">
      <w:pPr>
        <w:rPr>
          <w:rFonts w:ascii="Cambria" w:hAnsi="Cambria"/>
        </w:rPr>
      </w:pPr>
    </w:p>
    <w:p w14:paraId="0E3D610F" w14:textId="2F182F19" w:rsidR="00A30AB9" w:rsidRPr="004E3FA2" w:rsidRDefault="004E3FA2" w:rsidP="00A30AB9">
      <w:pPr>
        <w:rPr>
          <w:rFonts w:ascii="Cambria" w:hAnsi="Cambria"/>
        </w:rPr>
      </w:pPr>
      <w:r w:rsidRPr="004E3FA2">
        <w:rPr>
          <w:rFonts w:ascii="Cambria" w:hAnsi="Cambria"/>
          <w:b/>
          <w:bCs/>
        </w:rPr>
        <w:t>Da giovedì 5 novembre a lunedì 9 novembre</w:t>
      </w:r>
    </w:p>
    <w:p w14:paraId="2AF8C649" w14:textId="77777777" w:rsidR="00A30AB9" w:rsidRPr="004E3FA2" w:rsidRDefault="00A30AB9" w:rsidP="00A30AB9">
      <w:pPr>
        <w:rPr>
          <w:rFonts w:ascii="Cambria" w:hAnsi="Cambria"/>
          <w:b/>
          <w:bCs/>
        </w:rPr>
      </w:pPr>
      <w:r w:rsidRPr="004E3FA2">
        <w:rPr>
          <w:rFonts w:ascii="Cambria" w:hAnsi="Cambria"/>
          <w:b/>
          <w:bCs/>
        </w:rPr>
        <w:t>Girone dei lettori – Area espositiva (ex Chiesa di Santo Stefano)</w:t>
      </w:r>
    </w:p>
    <w:p w14:paraId="04EB2DB0" w14:textId="7FF869CE" w:rsidR="00A30AB9" w:rsidRPr="004E3FA2" w:rsidRDefault="004E3FA2" w:rsidP="00A30AB9">
      <w:pPr>
        <w:rPr>
          <w:rFonts w:ascii="Cambria" w:hAnsi="Cambria"/>
        </w:rPr>
      </w:pPr>
      <w:r w:rsidRPr="004E3FA2">
        <w:rPr>
          <w:rFonts w:ascii="Cambria" w:hAnsi="Cambria"/>
        </w:rPr>
        <w:t xml:space="preserve">Dalle </w:t>
      </w:r>
      <w:r w:rsidR="00A30AB9" w:rsidRPr="004E3FA2">
        <w:rPr>
          <w:rFonts w:ascii="Cambria" w:hAnsi="Cambria"/>
        </w:rPr>
        <w:t xml:space="preserve">17.30 </w:t>
      </w:r>
      <w:r w:rsidRPr="004E3FA2">
        <w:rPr>
          <w:rFonts w:ascii="Cambria" w:hAnsi="Cambria"/>
        </w:rPr>
        <w:t xml:space="preserve">alle </w:t>
      </w:r>
      <w:r w:rsidR="00A30AB9" w:rsidRPr="004E3FA2">
        <w:rPr>
          <w:rFonts w:ascii="Cambria" w:hAnsi="Cambria"/>
        </w:rPr>
        <w:t>2</w:t>
      </w:r>
      <w:r w:rsidR="009F1971" w:rsidRPr="004E3FA2">
        <w:rPr>
          <w:rFonts w:ascii="Cambria" w:hAnsi="Cambria"/>
        </w:rPr>
        <w:t>3</w:t>
      </w:r>
      <w:r w:rsidRPr="004E3FA2">
        <w:rPr>
          <w:rFonts w:ascii="Cambria" w:hAnsi="Cambria"/>
        </w:rPr>
        <w:t>.00</w:t>
      </w:r>
    </w:p>
    <w:p w14:paraId="4D446F1C" w14:textId="053D6909" w:rsidR="00A30AB9" w:rsidRPr="004E3FA2" w:rsidRDefault="00A30AB9" w:rsidP="00A30AB9">
      <w:pPr>
        <w:rPr>
          <w:rFonts w:ascii="Cambria" w:hAnsi="Cambria"/>
        </w:rPr>
      </w:pPr>
      <w:r w:rsidRPr="004E3FA2">
        <w:rPr>
          <w:rFonts w:ascii="Cambria" w:hAnsi="Cambria"/>
        </w:rPr>
        <w:t>Esposizione di libri a tema fantastico a cura della Libreria Caleidoscopio e delle case editrici “Il Ciliegio” e PAV</w:t>
      </w:r>
    </w:p>
    <w:p w14:paraId="4D331BCE" w14:textId="77777777" w:rsidR="00A30AB9" w:rsidRDefault="00A30AB9" w:rsidP="00A30AB9">
      <w:pPr>
        <w:rPr>
          <w:rFonts w:ascii="Cambria" w:hAnsi="Cambria"/>
        </w:rPr>
      </w:pPr>
    </w:p>
    <w:p w14:paraId="07031924" w14:textId="77777777" w:rsidR="004E3FA2" w:rsidRPr="004E3FA2" w:rsidRDefault="004E3FA2" w:rsidP="00A30AB9">
      <w:pPr>
        <w:rPr>
          <w:rFonts w:ascii="Cambria" w:hAnsi="Cambria"/>
        </w:rPr>
      </w:pPr>
    </w:p>
    <w:p w14:paraId="243E169A" w14:textId="0495D45E" w:rsidR="009F1971" w:rsidRPr="004E3FA2" w:rsidRDefault="004E3FA2" w:rsidP="009F1971">
      <w:pPr>
        <w:rPr>
          <w:rFonts w:ascii="Cambria" w:hAnsi="Cambria"/>
        </w:rPr>
      </w:pPr>
      <w:r w:rsidRPr="004E3FA2">
        <w:rPr>
          <w:rFonts w:ascii="Cambria" w:hAnsi="Cambria"/>
          <w:b/>
          <w:bCs/>
        </w:rPr>
        <w:t>Sabato 7 novembre</w:t>
      </w:r>
    </w:p>
    <w:p w14:paraId="7A51AD55" w14:textId="77777777" w:rsidR="009F1971" w:rsidRPr="004E3FA2" w:rsidRDefault="009F1971" w:rsidP="009F1971">
      <w:pPr>
        <w:rPr>
          <w:rFonts w:ascii="Cambria" w:hAnsi="Cambria"/>
          <w:b/>
          <w:bCs/>
        </w:rPr>
      </w:pPr>
      <w:r w:rsidRPr="004E3FA2">
        <w:rPr>
          <w:rFonts w:ascii="Cambria" w:hAnsi="Cambria"/>
          <w:b/>
          <w:bCs/>
        </w:rPr>
        <w:t>Girone delle bische – Area giochi da tavolo (Museo del Risorgimento – Piano terra)</w:t>
      </w:r>
    </w:p>
    <w:p w14:paraId="7EC58DD2" w14:textId="015DBB12" w:rsidR="009F1971" w:rsidRPr="004E3FA2" w:rsidRDefault="004E3FA2" w:rsidP="009F1971">
      <w:pPr>
        <w:rPr>
          <w:rFonts w:ascii="Cambria" w:hAnsi="Cambria"/>
        </w:rPr>
      </w:pPr>
      <w:r w:rsidRPr="004E3FA2">
        <w:rPr>
          <w:rFonts w:ascii="Cambria" w:hAnsi="Cambria"/>
          <w:b/>
          <w:bCs/>
        </w:rPr>
        <w:t>Dalle 14.30 alle 17.30</w:t>
      </w:r>
    </w:p>
    <w:p w14:paraId="7BDEB23D" w14:textId="77777777" w:rsidR="009F1971" w:rsidRPr="004E3FA2" w:rsidRDefault="009F1971" w:rsidP="009F1971">
      <w:pPr>
        <w:rPr>
          <w:rFonts w:ascii="Cambria" w:hAnsi="Cambria"/>
        </w:rPr>
      </w:pPr>
      <w:r w:rsidRPr="004E3FA2">
        <w:rPr>
          <w:rFonts w:ascii="Cambria" w:hAnsi="Cambria"/>
        </w:rPr>
        <w:t>Dimostrazione di giochi da tavolo e di ruolo a cura dell’Antro del Drago di Brescia</w:t>
      </w:r>
      <w:r w:rsidRPr="004E3FA2">
        <w:rPr>
          <w:rFonts w:ascii="Cambria" w:hAnsi="Cambria"/>
          <w:b/>
          <w:bCs/>
        </w:rPr>
        <w:t xml:space="preserve"> </w:t>
      </w:r>
    </w:p>
    <w:p w14:paraId="1D2C9EE7" w14:textId="77777777" w:rsidR="009F1971" w:rsidRDefault="009F1971" w:rsidP="00A30AB9">
      <w:pPr>
        <w:rPr>
          <w:rFonts w:ascii="Cambria" w:hAnsi="Cambria"/>
        </w:rPr>
      </w:pPr>
    </w:p>
    <w:p w14:paraId="10BB62AF" w14:textId="77777777" w:rsidR="004E3FA2" w:rsidRPr="004E3FA2" w:rsidRDefault="004E3FA2" w:rsidP="00A30AB9">
      <w:pPr>
        <w:rPr>
          <w:rFonts w:ascii="Cambria" w:hAnsi="Cambria"/>
        </w:rPr>
      </w:pPr>
    </w:p>
    <w:p w14:paraId="62EB1730" w14:textId="63162A5F" w:rsidR="009F1971" w:rsidRPr="004E3FA2" w:rsidRDefault="004E3FA2" w:rsidP="009F1971">
      <w:pPr>
        <w:rPr>
          <w:rFonts w:ascii="Cambria" w:hAnsi="Cambria"/>
        </w:rPr>
      </w:pPr>
      <w:r w:rsidRPr="004E3FA2">
        <w:rPr>
          <w:rFonts w:ascii="Cambria" w:hAnsi="Cambria"/>
          <w:b/>
          <w:bCs/>
        </w:rPr>
        <w:t>Domenica 8 novembre</w:t>
      </w:r>
    </w:p>
    <w:p w14:paraId="6FDC3B74" w14:textId="77777777" w:rsidR="009F1971" w:rsidRPr="004E3FA2" w:rsidRDefault="009F1971" w:rsidP="009F1971">
      <w:pPr>
        <w:rPr>
          <w:rFonts w:ascii="Cambria" w:hAnsi="Cambria"/>
          <w:b/>
          <w:bCs/>
        </w:rPr>
      </w:pPr>
      <w:r w:rsidRPr="004E3FA2">
        <w:rPr>
          <w:rFonts w:ascii="Cambria" w:hAnsi="Cambria"/>
          <w:b/>
          <w:bCs/>
        </w:rPr>
        <w:t>Girone delle bische – Area giochi da tavolo (Museo del Risorgimento – Piano terra)</w:t>
      </w:r>
    </w:p>
    <w:p w14:paraId="6EE1CD5F" w14:textId="5D5CEBA2" w:rsidR="009F1971" w:rsidRPr="004E3FA2" w:rsidRDefault="004E3FA2" w:rsidP="009F1971">
      <w:pPr>
        <w:rPr>
          <w:rFonts w:ascii="Cambria" w:hAnsi="Cambria"/>
        </w:rPr>
      </w:pPr>
      <w:r w:rsidRPr="004E3FA2">
        <w:rPr>
          <w:rFonts w:ascii="Cambria" w:hAnsi="Cambria"/>
          <w:b/>
          <w:bCs/>
        </w:rPr>
        <w:t>Dalle 14.30 alle 17.30</w:t>
      </w:r>
    </w:p>
    <w:p w14:paraId="679095A5" w14:textId="53F8C245" w:rsidR="009F1971" w:rsidRPr="004E3FA2" w:rsidRDefault="009F1971" w:rsidP="009F1971">
      <w:pPr>
        <w:rPr>
          <w:rFonts w:ascii="Cambria" w:hAnsi="Cambria"/>
        </w:rPr>
      </w:pPr>
      <w:r w:rsidRPr="004E3FA2">
        <w:rPr>
          <w:rFonts w:ascii="Cambria" w:hAnsi="Cambria"/>
        </w:rPr>
        <w:t xml:space="preserve">Dimostrazione di giochi da tavolo e di ruolo a cura dell’associazione </w:t>
      </w:r>
      <w:proofErr w:type="spellStart"/>
      <w:r w:rsidRPr="004E3FA2">
        <w:rPr>
          <w:rFonts w:ascii="Cambria" w:hAnsi="Cambria"/>
        </w:rPr>
        <w:t>Dadodadodici</w:t>
      </w:r>
      <w:proofErr w:type="spellEnd"/>
    </w:p>
    <w:sectPr w:rsidR="009F1971" w:rsidRPr="004E3FA2" w:rsidSect="004E3FA2">
      <w:headerReference w:type="first" r:id="rId9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03771" w14:textId="77777777" w:rsidR="00515B54" w:rsidRDefault="00515B54" w:rsidP="004E3FA2">
      <w:r>
        <w:separator/>
      </w:r>
    </w:p>
  </w:endnote>
  <w:endnote w:type="continuationSeparator" w:id="0">
    <w:p w14:paraId="72B5B9B5" w14:textId="77777777" w:rsidR="00515B54" w:rsidRDefault="00515B54" w:rsidP="004E3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8A8EB" w14:textId="77777777" w:rsidR="00515B54" w:rsidRDefault="00515B54" w:rsidP="004E3FA2">
      <w:r>
        <w:separator/>
      </w:r>
    </w:p>
  </w:footnote>
  <w:footnote w:type="continuationSeparator" w:id="0">
    <w:p w14:paraId="09A87580" w14:textId="77777777" w:rsidR="00515B54" w:rsidRDefault="00515B54" w:rsidP="004E3F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03BB0" w14:textId="77777777" w:rsidR="004E3FA2" w:rsidRDefault="004E3FA2" w:rsidP="004E3FA2">
    <w:pPr>
      <w:pStyle w:val="Intestazione"/>
    </w:pPr>
    <w:r>
      <w:rPr>
        <w:noProof/>
      </w:rPr>
      <w:drawing>
        <wp:anchor distT="0" distB="0" distL="114300" distR="114300" simplePos="0" relativeHeight="251662336" behindDoc="0" locked="0" layoutInCell="1" allowOverlap="1" wp14:anchorId="55E82409" wp14:editId="45BB4C94">
          <wp:simplePos x="0" y="0"/>
          <wp:positionH relativeFrom="column">
            <wp:posOffset>4345940</wp:posOffset>
          </wp:positionH>
          <wp:positionV relativeFrom="paragraph">
            <wp:posOffset>24765</wp:posOffset>
          </wp:positionV>
          <wp:extent cx="1181100" cy="835025"/>
          <wp:effectExtent l="0" t="0" r="0" b="3175"/>
          <wp:wrapNone/>
          <wp:docPr id="582488597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835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3D75A567" wp14:editId="65573FE0">
          <wp:simplePos x="0" y="0"/>
          <wp:positionH relativeFrom="column">
            <wp:posOffset>5687060</wp:posOffset>
          </wp:positionH>
          <wp:positionV relativeFrom="paragraph">
            <wp:posOffset>1905</wp:posOffset>
          </wp:positionV>
          <wp:extent cx="510540" cy="913765"/>
          <wp:effectExtent l="0" t="0" r="3810" b="635"/>
          <wp:wrapNone/>
          <wp:docPr id="72701155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0540" cy="913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60288" behindDoc="1" locked="0" layoutInCell="1" hidden="0" allowOverlap="1" wp14:anchorId="5F3A5DF3" wp14:editId="5D330A7E">
          <wp:simplePos x="0" y="0"/>
          <wp:positionH relativeFrom="margin">
            <wp:posOffset>-8890</wp:posOffset>
          </wp:positionH>
          <wp:positionV relativeFrom="paragraph">
            <wp:posOffset>0</wp:posOffset>
          </wp:positionV>
          <wp:extent cx="1682750" cy="725170"/>
          <wp:effectExtent l="0" t="0" r="0" b="0"/>
          <wp:wrapNone/>
          <wp:docPr id="1944420802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82750" cy="7251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0A266E1A" wp14:editId="7F5A8540">
          <wp:simplePos x="0" y="0"/>
          <wp:positionH relativeFrom="margin">
            <wp:posOffset>1902248</wp:posOffset>
          </wp:positionH>
          <wp:positionV relativeFrom="paragraph">
            <wp:posOffset>358140</wp:posOffset>
          </wp:positionV>
          <wp:extent cx="2327275" cy="429260"/>
          <wp:effectExtent l="0" t="0" r="0" b="8890"/>
          <wp:wrapTopAndBottom distT="0" distB="0"/>
          <wp:docPr id="391662330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27275" cy="4292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EAE75C1" w14:textId="77777777" w:rsidR="004E3FA2" w:rsidRDefault="004E3FA2" w:rsidP="004E3FA2">
    <w:pPr>
      <w:pStyle w:val="Intestazione"/>
    </w:pPr>
  </w:p>
  <w:p w14:paraId="56E1734C" w14:textId="77777777" w:rsidR="004E3FA2" w:rsidRDefault="004E3FA2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AB9"/>
    <w:rsid w:val="00222CE6"/>
    <w:rsid w:val="00225F67"/>
    <w:rsid w:val="002B654E"/>
    <w:rsid w:val="003B3929"/>
    <w:rsid w:val="004E3FA2"/>
    <w:rsid w:val="00515B54"/>
    <w:rsid w:val="00580600"/>
    <w:rsid w:val="00595239"/>
    <w:rsid w:val="00794E1B"/>
    <w:rsid w:val="007C196F"/>
    <w:rsid w:val="007C1BC3"/>
    <w:rsid w:val="009D5F95"/>
    <w:rsid w:val="009F1971"/>
    <w:rsid w:val="00A30AB9"/>
    <w:rsid w:val="00E01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55CD3"/>
  <w15:chartTrackingRefBased/>
  <w15:docId w15:val="{7B1F4029-1DED-415A-A359-A0B6C07E9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F1971"/>
  </w:style>
  <w:style w:type="paragraph" w:styleId="Titolo1">
    <w:name w:val="heading 1"/>
    <w:basedOn w:val="Normale"/>
    <w:next w:val="Normale"/>
    <w:link w:val="Titolo1Carattere"/>
    <w:uiPriority w:val="9"/>
    <w:qFormat/>
    <w:rsid w:val="00A30A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30A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30A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30A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30A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30AB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30AB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30AB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30AB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30A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30A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30A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30AB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30AB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30AB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30AB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30AB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30AB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30A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30A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30AB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30A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30AB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30AB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30AB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30AB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30A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30AB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30AB9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4E3FA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3FA2"/>
  </w:style>
  <w:style w:type="paragraph" w:styleId="Pidipagina">
    <w:name w:val="footer"/>
    <w:basedOn w:val="Normale"/>
    <w:link w:val="PidipaginaCarattere"/>
    <w:uiPriority w:val="99"/>
    <w:unhideWhenUsed/>
    <w:rsid w:val="004E3FA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3F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ae1104-2084-46c2-94e8-fb18143a54c8" xsi:nil="true"/>
    <lcf76f155ced4ddcb4097134ff3c332f xmlns="e51cac17-9d3b-42cf-aa66-1c7ce94de29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EE2951FC9A8954D98E2686339B094D3" ma:contentTypeVersion="19" ma:contentTypeDescription="Creare un nuovo documento." ma:contentTypeScope="" ma:versionID="a168cc9d4885a53b9407c9acfad6a087">
  <xsd:schema xmlns:xsd="http://www.w3.org/2001/XMLSchema" xmlns:xs="http://www.w3.org/2001/XMLSchema" xmlns:p="http://schemas.microsoft.com/office/2006/metadata/properties" xmlns:ns2="e51cac17-9d3b-42cf-aa66-1c7ce94de299" xmlns:ns3="e6ae1104-2084-46c2-94e8-fb18143a54c8" targetNamespace="http://schemas.microsoft.com/office/2006/metadata/properties" ma:root="true" ma:fieldsID="b5062027e0189409ff0969cf40af59bb" ns2:_="" ns3:_="">
    <xsd:import namespace="e51cac17-9d3b-42cf-aa66-1c7ce94de299"/>
    <xsd:import namespace="e6ae1104-2084-46c2-94e8-fb18143a54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1cac17-9d3b-42cf-aa66-1c7ce94de2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32750ef2-dc1e-42bb-9b8b-20a1a6cd70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e1104-2084-46c2-94e8-fb18143a54c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90734e1-f8e3-4e3c-8931-9fe2cbf06ccc}" ma:internalName="TaxCatchAll" ma:showField="CatchAllData" ma:web="e6ae1104-2084-46c2-94e8-fb18143a54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1181FF-5839-4262-835B-CDC2B4D14C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195E25-E23A-403D-8BC6-949B0113197B}">
  <ds:schemaRefs>
    <ds:schemaRef ds:uri="http://schemas.microsoft.com/office/2006/metadata/properties"/>
    <ds:schemaRef ds:uri="http://schemas.microsoft.com/office/infopath/2007/PartnerControls"/>
    <ds:schemaRef ds:uri="e6ae1104-2084-46c2-94e8-fb18143a54c8"/>
    <ds:schemaRef ds:uri="e51cac17-9d3b-42cf-aa66-1c7ce94de299"/>
  </ds:schemaRefs>
</ds:datastoreItem>
</file>

<file path=customXml/itemProps3.xml><?xml version="1.0" encoding="utf-8"?>
<ds:datastoreItem xmlns:ds="http://schemas.openxmlformats.org/officeDocument/2006/customXml" ds:itemID="{0071B179-8B16-46ED-B1DD-5024070581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1cac17-9d3b-42cf-aa66-1c7ce94de299"/>
    <ds:schemaRef ds:uri="e6ae1104-2084-46c2-94e8-fb18143a54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492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Faini</dc:creator>
  <cp:keywords/>
  <dc:description/>
  <cp:lastModifiedBy>Carlo Ghielmetti</cp:lastModifiedBy>
  <cp:revision>3</cp:revision>
  <dcterms:created xsi:type="dcterms:W3CDTF">2026-09-25T09:58:00Z</dcterms:created>
  <dcterms:modified xsi:type="dcterms:W3CDTF">2026-10-02T09:05:00Z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0x010100CEE2951FC9A8954D98E2686339B094D3</vt:lpwstr>
  </property>
  <property fmtid="{D5CDD505-2E9C-101B-9397-08002B2CF9AE}" pid="3" name="MediaServiceImageTags">
    <vt:lpwstr/>
  </property>
</Properties>
</file>